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B" w:rsidRDefault="00073B3B" w:rsidP="0010225C">
      <w:pPr>
        <w:jc w:val="both"/>
        <w:rPr>
          <w:color w:val="000000"/>
          <w:sz w:val="2"/>
        </w:rPr>
      </w:pPr>
    </w:p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A269A5" w:rsidRPr="00234F8A" w:rsidTr="008645C1">
        <w:tc>
          <w:tcPr>
            <w:tcW w:w="9747" w:type="dxa"/>
          </w:tcPr>
          <w:p w:rsidR="00A269A5" w:rsidRPr="008645C1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269A5" w:rsidRPr="008645C1" w:rsidRDefault="008645C1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45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12.11.2018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Pr="008645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  <w:r w:rsidRPr="008645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358</w:t>
            </w:r>
          </w:p>
        </w:tc>
      </w:tr>
    </w:tbl>
    <w:p w:rsidR="0010225C" w:rsidRPr="00234F8A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0" w:name="_GoBack"/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  <w:bookmarkEnd w:id="0"/>
          </w:p>
        </w:tc>
      </w:tr>
    </w:tbl>
    <w:p w:rsidR="00B47172" w:rsidRPr="004D348F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AD066B" w:rsidRPr="00AD066B" w:rsidRDefault="0019487F" w:rsidP="00AD066B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proofErr w:type="gramStart"/>
      <w:r w:rsidRPr="00E500F1">
        <w:rPr>
          <w:rStyle w:val="21"/>
          <w:color w:val="000000"/>
        </w:rPr>
        <w:t xml:space="preserve">Уполномочить заместителя главы администрации города </w:t>
      </w:r>
      <w:r w:rsidR="00B76AC1">
        <w:rPr>
          <w:rStyle w:val="21"/>
          <w:color w:val="000000"/>
        </w:rPr>
        <w:t xml:space="preserve">    </w:t>
      </w:r>
      <w:r w:rsidRPr="00E500F1">
        <w:rPr>
          <w:rStyle w:val="21"/>
          <w:color w:val="000000"/>
        </w:rPr>
        <w:t xml:space="preserve">Армянска Республики Крым </w:t>
      </w:r>
      <w:proofErr w:type="spellStart"/>
      <w:r w:rsidR="00AD066B" w:rsidRPr="00882ED1">
        <w:rPr>
          <w:rStyle w:val="21"/>
          <w:color w:val="000000"/>
        </w:rPr>
        <w:t>Угольникова</w:t>
      </w:r>
      <w:proofErr w:type="spellEnd"/>
      <w:r w:rsidR="00AD066B" w:rsidRPr="00882ED1">
        <w:rPr>
          <w:rStyle w:val="21"/>
          <w:color w:val="000000"/>
        </w:rPr>
        <w:t xml:space="preserve"> Василия </w:t>
      </w:r>
      <w:proofErr w:type="spellStart"/>
      <w:r w:rsidR="00AD066B" w:rsidRPr="00882ED1">
        <w:rPr>
          <w:rStyle w:val="21"/>
          <w:color w:val="000000"/>
        </w:rPr>
        <w:t>Загировича</w:t>
      </w:r>
      <w:proofErr w:type="spellEnd"/>
      <w:r w:rsidR="002C6D0C">
        <w:rPr>
          <w:rStyle w:val="21"/>
          <w:color w:val="000000"/>
        </w:rPr>
        <w:t xml:space="preserve"> </w:t>
      </w:r>
      <w:r w:rsidRPr="00E500F1">
        <w:rPr>
          <w:rStyle w:val="21"/>
          <w:color w:val="000000"/>
        </w:rPr>
        <w:t xml:space="preserve">на </w:t>
      </w:r>
      <w:r w:rsidR="00B76AC1">
        <w:rPr>
          <w:rStyle w:val="21"/>
          <w:color w:val="000000"/>
        </w:rPr>
        <w:t xml:space="preserve">  </w:t>
      </w:r>
      <w:r w:rsidRPr="00E500F1">
        <w:rPr>
          <w:rStyle w:val="21"/>
          <w:color w:val="000000"/>
        </w:rPr>
        <w:t xml:space="preserve">подписание от лица администрации города Армянска Республики </w:t>
      </w:r>
      <w:r w:rsidR="00B76AC1">
        <w:rPr>
          <w:rStyle w:val="21"/>
          <w:color w:val="000000"/>
        </w:rPr>
        <w:t xml:space="preserve">            </w:t>
      </w:r>
      <w:r w:rsidRPr="00E500F1">
        <w:rPr>
          <w:rStyle w:val="21"/>
          <w:color w:val="000000"/>
        </w:rPr>
        <w:t xml:space="preserve">Крым </w:t>
      </w:r>
      <w:r w:rsidR="00AD066B" w:rsidRPr="00882ED1">
        <w:rPr>
          <w:rStyle w:val="21"/>
          <w:color w:val="000000"/>
        </w:rPr>
        <w:t>муниципального контракта</w:t>
      </w:r>
      <w:r w:rsidR="009272A8">
        <w:rPr>
          <w:rStyle w:val="21"/>
          <w:shd w:val="clear" w:color="auto" w:fill="auto"/>
        </w:rPr>
        <w:t xml:space="preserve"> </w:t>
      </w:r>
      <w:r w:rsidR="00E500F1" w:rsidRPr="00E500F1">
        <w:rPr>
          <w:rStyle w:val="21"/>
          <w:shd w:val="clear" w:color="auto" w:fill="auto"/>
        </w:rPr>
        <w:t xml:space="preserve">на </w:t>
      </w:r>
      <w:r w:rsidR="002952A9">
        <w:rPr>
          <w:rStyle w:val="21"/>
          <w:shd w:val="clear" w:color="auto" w:fill="auto"/>
        </w:rPr>
        <w:t xml:space="preserve">приобретение и установку </w:t>
      </w:r>
      <w:r w:rsidR="00B76AC1">
        <w:rPr>
          <w:rStyle w:val="21"/>
          <w:shd w:val="clear" w:color="auto" w:fill="auto"/>
        </w:rPr>
        <w:t xml:space="preserve">             </w:t>
      </w:r>
      <w:r w:rsidR="002952A9" w:rsidRPr="002952A9">
        <w:rPr>
          <w:rStyle w:val="21"/>
          <w:shd w:val="clear" w:color="auto" w:fill="auto"/>
        </w:rPr>
        <w:t xml:space="preserve">детских игровых площадок на территории муниципального </w:t>
      </w:r>
      <w:r w:rsidR="00B76AC1">
        <w:rPr>
          <w:rStyle w:val="21"/>
          <w:shd w:val="clear" w:color="auto" w:fill="auto"/>
        </w:rPr>
        <w:t xml:space="preserve">           </w:t>
      </w:r>
      <w:r w:rsidR="002952A9" w:rsidRPr="002952A9">
        <w:rPr>
          <w:rStyle w:val="21"/>
          <w:shd w:val="clear" w:color="auto" w:fill="auto"/>
        </w:rPr>
        <w:t>образования городской округ Армянск Республики Крым</w:t>
      </w:r>
      <w:r w:rsidR="00C56000">
        <w:rPr>
          <w:rStyle w:val="21"/>
          <w:shd w:val="clear" w:color="auto" w:fill="auto"/>
        </w:rPr>
        <w:t xml:space="preserve"> </w:t>
      </w:r>
      <w:r w:rsidRPr="00E500F1">
        <w:rPr>
          <w:rStyle w:val="21"/>
          <w:color w:val="000000"/>
        </w:rPr>
        <w:t xml:space="preserve">(далее - </w:t>
      </w:r>
      <w:r w:rsidR="00B76AC1">
        <w:rPr>
          <w:rStyle w:val="21"/>
          <w:color w:val="000000"/>
        </w:rPr>
        <w:t xml:space="preserve">     </w:t>
      </w:r>
      <w:r w:rsidR="00AD772C" w:rsidRPr="00E500F1">
        <w:rPr>
          <w:rStyle w:val="21"/>
          <w:color w:val="000000"/>
        </w:rPr>
        <w:t>Контракт</w:t>
      </w:r>
      <w:r w:rsidRPr="00E500F1">
        <w:rPr>
          <w:rStyle w:val="21"/>
          <w:color w:val="000000"/>
        </w:rPr>
        <w:t>)</w:t>
      </w:r>
      <w:r w:rsidR="00B76AC1">
        <w:rPr>
          <w:rStyle w:val="21"/>
          <w:color w:val="000000"/>
        </w:rPr>
        <w:t>, заключ</w:t>
      </w:r>
      <w:r w:rsidR="00B07E3D">
        <w:rPr>
          <w:rStyle w:val="21"/>
          <w:color w:val="000000"/>
        </w:rPr>
        <w:t>аемого</w:t>
      </w:r>
      <w:r w:rsidR="00B76AC1">
        <w:rPr>
          <w:rStyle w:val="21"/>
          <w:color w:val="000000"/>
        </w:rPr>
        <w:t xml:space="preserve"> в соответствии с Протоколом подведения         итогов электронного аукциона №0175300014418000053 от 07.11.2018 г.   (ИКЗ-183910600268591060100100890894299244)</w:t>
      </w:r>
      <w:r w:rsidR="00AD066B">
        <w:rPr>
          <w:rStyle w:val="21"/>
          <w:shd w:val="clear" w:color="auto" w:fill="auto"/>
        </w:rPr>
        <w:t>.</w:t>
      </w:r>
      <w:proofErr w:type="gramEnd"/>
    </w:p>
    <w:p w:rsidR="0019487F" w:rsidRDefault="0019487F" w:rsidP="00C56000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 w:rsidR="00AD066B">
        <w:rPr>
          <w:rStyle w:val="21"/>
          <w:color w:val="000000"/>
        </w:rPr>
        <w:t>Угольникову</w:t>
      </w:r>
      <w:proofErr w:type="spellEnd"/>
      <w:r w:rsidR="00AD066B" w:rsidRPr="000F3E77">
        <w:rPr>
          <w:rStyle w:val="21"/>
          <w:color w:val="000000"/>
          <w:sz w:val="6"/>
          <w:szCs w:val="6"/>
        </w:rPr>
        <w:t xml:space="preserve"> </w:t>
      </w:r>
      <w:r w:rsidR="00AD066B">
        <w:rPr>
          <w:rStyle w:val="21"/>
          <w:color w:val="000000"/>
        </w:rPr>
        <w:t xml:space="preserve">В.З.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 w:rsidR="00D807AA">
        <w:rPr>
          <w:rStyle w:val="21"/>
          <w:color w:val="000000"/>
        </w:rPr>
        <w:t>(акт</w:t>
      </w:r>
      <w:r w:rsidR="00BF5243">
        <w:rPr>
          <w:rStyle w:val="21"/>
          <w:color w:val="000000"/>
        </w:rPr>
        <w:t xml:space="preserve">ы </w:t>
      </w:r>
      <w:r w:rsidR="00C9331F" w:rsidRPr="00C9331F">
        <w:rPr>
          <w:rStyle w:val="21"/>
          <w:color w:val="000000"/>
        </w:rPr>
        <w:t>приема-передачи товара</w:t>
      </w:r>
      <w:r w:rsidR="00D807AA">
        <w:rPr>
          <w:rStyle w:val="21"/>
          <w:color w:val="000000"/>
        </w:rPr>
        <w:t xml:space="preserve">, </w:t>
      </w:r>
      <w:r w:rsidR="00C56000" w:rsidRPr="00C56000">
        <w:rPr>
          <w:rStyle w:val="21"/>
          <w:color w:val="000000"/>
        </w:rPr>
        <w:t>накладны</w:t>
      </w:r>
      <w:r w:rsidR="00C56000">
        <w:rPr>
          <w:rStyle w:val="21"/>
          <w:color w:val="000000"/>
        </w:rPr>
        <w:t>е,</w:t>
      </w:r>
      <w:r w:rsidR="00C56000" w:rsidRPr="00C56000">
        <w:rPr>
          <w:rStyle w:val="21"/>
          <w:color w:val="000000"/>
        </w:rPr>
        <w:t xml:space="preserve"> </w:t>
      </w:r>
      <w:r w:rsidR="00D807AA">
        <w:rPr>
          <w:rStyle w:val="21"/>
          <w:color w:val="000000"/>
        </w:rPr>
        <w:t>счет</w:t>
      </w:r>
      <w:r w:rsidR="00BF5243">
        <w:rPr>
          <w:rStyle w:val="21"/>
          <w:color w:val="000000"/>
        </w:rPr>
        <w:t>а</w:t>
      </w:r>
      <w:r w:rsidR="00D807AA">
        <w:rPr>
          <w:rStyle w:val="21"/>
          <w:color w:val="000000"/>
        </w:rPr>
        <w:t>, заяв</w:t>
      </w:r>
      <w:r w:rsidR="00BF5243">
        <w:rPr>
          <w:rStyle w:val="21"/>
          <w:color w:val="000000"/>
        </w:rPr>
        <w:t>ки</w:t>
      </w:r>
      <w:r w:rsidR="00D807AA">
        <w:rPr>
          <w:rStyle w:val="21"/>
          <w:color w:val="000000"/>
        </w:rPr>
        <w:t xml:space="preserve"> на кассовый расход</w:t>
      </w:r>
      <w:r w:rsidR="00BF5243">
        <w:rPr>
          <w:rStyle w:val="21"/>
          <w:color w:val="000000"/>
        </w:rPr>
        <w:t xml:space="preserve"> (платежн</w:t>
      </w:r>
      <w:r w:rsidR="00234F8A">
        <w:rPr>
          <w:rStyle w:val="21"/>
          <w:color w:val="000000"/>
        </w:rPr>
        <w:t>ы</w:t>
      </w:r>
      <w:r w:rsidR="00BF5243">
        <w:rPr>
          <w:rStyle w:val="21"/>
          <w:color w:val="000000"/>
        </w:rPr>
        <w:t>е поручени</w:t>
      </w:r>
      <w:r w:rsidR="00234F8A">
        <w:rPr>
          <w:rStyle w:val="21"/>
          <w:color w:val="000000"/>
        </w:rPr>
        <w:t>я</w:t>
      </w:r>
      <w:r w:rsidR="00BF5243">
        <w:rPr>
          <w:rStyle w:val="21"/>
          <w:color w:val="000000"/>
        </w:rPr>
        <w:t>)</w:t>
      </w:r>
      <w:r w:rsidR="00D807AA">
        <w:rPr>
          <w:rStyle w:val="21"/>
          <w:color w:val="000000"/>
        </w:rPr>
        <w:t>)</w:t>
      </w:r>
      <w:r w:rsidR="00273519">
        <w:rPr>
          <w:rStyle w:val="21"/>
          <w:color w:val="000000"/>
        </w:rPr>
        <w:t xml:space="preserve">, а также иных </w:t>
      </w:r>
      <w:r>
        <w:rPr>
          <w:rStyle w:val="21"/>
          <w:color w:val="000000"/>
        </w:rPr>
        <w:t>первичных учетных документ</w:t>
      </w:r>
      <w:r w:rsidR="00234F8A">
        <w:rPr>
          <w:rStyle w:val="21"/>
          <w:color w:val="000000"/>
        </w:rPr>
        <w:t>ах</w:t>
      </w:r>
      <w:r>
        <w:rPr>
          <w:rStyle w:val="21"/>
          <w:color w:val="000000"/>
        </w:rPr>
        <w:t xml:space="preserve">, </w:t>
      </w:r>
      <w:r w:rsidR="00273519">
        <w:rPr>
          <w:rStyle w:val="21"/>
          <w:color w:val="000000"/>
        </w:rPr>
        <w:t xml:space="preserve">необходимых для исполнения обязательств, предусмотренных </w:t>
      </w:r>
      <w:r w:rsidR="00AD772C">
        <w:rPr>
          <w:rStyle w:val="21"/>
          <w:color w:val="000000"/>
        </w:rPr>
        <w:t>Контракт</w:t>
      </w:r>
      <w:r w:rsidR="00273519">
        <w:rPr>
          <w:rStyle w:val="21"/>
          <w:color w:val="000000"/>
        </w:rPr>
        <w:t>ом</w:t>
      </w:r>
      <w:r w:rsidR="00AD772C">
        <w:rPr>
          <w:rStyle w:val="21"/>
          <w:color w:val="000000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r w:rsidR="00AD066B">
        <w:rPr>
          <w:rStyle w:val="21"/>
          <w:shd w:val="clear" w:color="auto" w:fill="auto"/>
        </w:rPr>
        <w:t xml:space="preserve">     </w:t>
      </w:r>
      <w:proofErr w:type="spellStart"/>
      <w:r w:rsidR="00AD066B">
        <w:rPr>
          <w:rStyle w:val="21"/>
          <w:color w:val="000000"/>
        </w:rPr>
        <w:t>Угольникову</w:t>
      </w:r>
      <w:proofErr w:type="spellEnd"/>
      <w:r w:rsidR="00AD066B" w:rsidRPr="000F3E77">
        <w:rPr>
          <w:rStyle w:val="21"/>
          <w:color w:val="000000"/>
          <w:sz w:val="6"/>
          <w:szCs w:val="6"/>
        </w:rPr>
        <w:t xml:space="preserve"> </w:t>
      </w:r>
      <w:r w:rsidR="00AD066B">
        <w:rPr>
          <w:rStyle w:val="21"/>
          <w:color w:val="000000"/>
        </w:rPr>
        <w:t>В.З.</w:t>
      </w:r>
      <w:r>
        <w:rPr>
          <w:rStyle w:val="21"/>
          <w:shd w:val="clear" w:color="auto" w:fill="auto"/>
        </w:rPr>
        <w:t>:</w:t>
      </w:r>
    </w:p>
    <w:p w:rsidR="00B47A86" w:rsidRDefault="000F3E77" w:rsidP="00B47A86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Обеспечить выполнение администрацией города Армянска Республики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 w:rsidR="00AD066B">
        <w:rPr>
          <w:rStyle w:val="21"/>
          <w:color w:val="000000"/>
        </w:rPr>
        <w:t>Угольникова</w:t>
      </w:r>
      <w:proofErr w:type="spellEnd"/>
      <w:r w:rsidR="00AD066B" w:rsidRPr="000F3E77">
        <w:rPr>
          <w:rStyle w:val="21"/>
          <w:color w:val="000000"/>
          <w:sz w:val="6"/>
          <w:szCs w:val="6"/>
        </w:rPr>
        <w:t xml:space="preserve"> </w:t>
      </w:r>
      <w:r w:rsidR="00AD066B">
        <w:rPr>
          <w:rStyle w:val="21"/>
          <w:color w:val="000000"/>
        </w:rPr>
        <w:t>В.З.</w:t>
      </w:r>
      <w:r>
        <w:rPr>
          <w:rStyle w:val="21"/>
        </w:rPr>
        <w:t xml:space="preserve"> 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0C7E7F" w:rsidRPr="00FA46B2" w:rsidRDefault="005516CF" w:rsidP="00FA46B2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распоряжения оставляю за собой.</w:t>
      </w:r>
    </w:p>
    <w:p w:rsidR="00C9331F" w:rsidRPr="004D348F" w:rsidRDefault="00C9331F" w:rsidP="000F3E77">
      <w:pPr>
        <w:pStyle w:val="2"/>
        <w:widowControl w:val="0"/>
        <w:spacing w:after="0" w:line="240" w:lineRule="auto"/>
        <w:jc w:val="both"/>
        <w:rPr>
          <w:b/>
          <w:sz w:val="16"/>
          <w:szCs w:val="16"/>
        </w:rPr>
      </w:pPr>
    </w:p>
    <w:p w:rsidR="00B76AC1" w:rsidRPr="005516CF" w:rsidRDefault="00B76AC1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Pr="00B76AC1" w:rsidRDefault="002B1793" w:rsidP="000F3E77">
      <w:pPr>
        <w:pStyle w:val="2"/>
        <w:widowControl w:val="0"/>
        <w:spacing w:after="0" w:line="240" w:lineRule="auto"/>
        <w:jc w:val="both"/>
        <w:rPr>
          <w:b/>
          <w:sz w:val="16"/>
          <w:szCs w:val="16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AD066B" w:rsidP="00AD066B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AD066B">
        <w:rPr>
          <w:sz w:val="20"/>
          <w:szCs w:val="20"/>
        </w:rPr>
        <w:t>В.З.  Угольников</w:t>
      </w:r>
    </w:p>
    <w:sectPr w:rsidR="002B1793" w:rsidRPr="002B1793" w:rsidSect="004D348F">
      <w:pgSz w:w="11906" w:h="16838"/>
      <w:pgMar w:top="1134" w:right="74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3B3B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459C2"/>
    <w:rsid w:val="001525C3"/>
    <w:rsid w:val="00153B87"/>
    <w:rsid w:val="00157304"/>
    <w:rsid w:val="001736CB"/>
    <w:rsid w:val="0017759D"/>
    <w:rsid w:val="0019487F"/>
    <w:rsid w:val="001A2E0B"/>
    <w:rsid w:val="001C0252"/>
    <w:rsid w:val="001E184F"/>
    <w:rsid w:val="001E338F"/>
    <w:rsid w:val="001E67EE"/>
    <w:rsid w:val="0022734F"/>
    <w:rsid w:val="002336F6"/>
    <w:rsid w:val="00234F8A"/>
    <w:rsid w:val="002371DC"/>
    <w:rsid w:val="00241FEA"/>
    <w:rsid w:val="002440BF"/>
    <w:rsid w:val="00251C16"/>
    <w:rsid w:val="00257802"/>
    <w:rsid w:val="002659A4"/>
    <w:rsid w:val="00273519"/>
    <w:rsid w:val="002952A9"/>
    <w:rsid w:val="002A50AF"/>
    <w:rsid w:val="002B13A0"/>
    <w:rsid w:val="002B1793"/>
    <w:rsid w:val="002C6D0C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348F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A1E68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936CD"/>
    <w:rsid w:val="007A3D0F"/>
    <w:rsid w:val="007B1247"/>
    <w:rsid w:val="007B3A6A"/>
    <w:rsid w:val="007C28A9"/>
    <w:rsid w:val="00803F69"/>
    <w:rsid w:val="0080762E"/>
    <w:rsid w:val="00816C4B"/>
    <w:rsid w:val="008473D7"/>
    <w:rsid w:val="008645C1"/>
    <w:rsid w:val="00875D2F"/>
    <w:rsid w:val="00885598"/>
    <w:rsid w:val="00890C22"/>
    <w:rsid w:val="008C60E7"/>
    <w:rsid w:val="008D344F"/>
    <w:rsid w:val="008D631F"/>
    <w:rsid w:val="008E3B9E"/>
    <w:rsid w:val="00920309"/>
    <w:rsid w:val="00923F2E"/>
    <w:rsid w:val="009272A8"/>
    <w:rsid w:val="00936230"/>
    <w:rsid w:val="0095709A"/>
    <w:rsid w:val="00971840"/>
    <w:rsid w:val="00980C15"/>
    <w:rsid w:val="009937A8"/>
    <w:rsid w:val="009A76FE"/>
    <w:rsid w:val="009C20A2"/>
    <w:rsid w:val="009E07A1"/>
    <w:rsid w:val="009E4DCB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066B"/>
    <w:rsid w:val="00AD1FA0"/>
    <w:rsid w:val="00AD772C"/>
    <w:rsid w:val="00AF43D8"/>
    <w:rsid w:val="00B013A0"/>
    <w:rsid w:val="00B07E3D"/>
    <w:rsid w:val="00B154C2"/>
    <w:rsid w:val="00B213C7"/>
    <w:rsid w:val="00B33AFD"/>
    <w:rsid w:val="00B46038"/>
    <w:rsid w:val="00B47172"/>
    <w:rsid w:val="00B47A86"/>
    <w:rsid w:val="00B55297"/>
    <w:rsid w:val="00B76AC1"/>
    <w:rsid w:val="00BA7293"/>
    <w:rsid w:val="00BB2224"/>
    <w:rsid w:val="00BF5243"/>
    <w:rsid w:val="00C07E8C"/>
    <w:rsid w:val="00C24D66"/>
    <w:rsid w:val="00C334C3"/>
    <w:rsid w:val="00C36618"/>
    <w:rsid w:val="00C37583"/>
    <w:rsid w:val="00C56000"/>
    <w:rsid w:val="00C64A51"/>
    <w:rsid w:val="00C86A9B"/>
    <w:rsid w:val="00C9331F"/>
    <w:rsid w:val="00C9411A"/>
    <w:rsid w:val="00C942CC"/>
    <w:rsid w:val="00CA1CCE"/>
    <w:rsid w:val="00CC48E1"/>
    <w:rsid w:val="00CF41FC"/>
    <w:rsid w:val="00D056F0"/>
    <w:rsid w:val="00D13294"/>
    <w:rsid w:val="00D54ED1"/>
    <w:rsid w:val="00D72F9C"/>
    <w:rsid w:val="00D72FF5"/>
    <w:rsid w:val="00D77FF7"/>
    <w:rsid w:val="00D807AA"/>
    <w:rsid w:val="00D8270D"/>
    <w:rsid w:val="00DA6016"/>
    <w:rsid w:val="00DB7310"/>
    <w:rsid w:val="00DC2440"/>
    <w:rsid w:val="00DC4AAD"/>
    <w:rsid w:val="00DC71F0"/>
    <w:rsid w:val="00DD13D9"/>
    <w:rsid w:val="00DD1953"/>
    <w:rsid w:val="00DD27AE"/>
    <w:rsid w:val="00DD4599"/>
    <w:rsid w:val="00DE3BED"/>
    <w:rsid w:val="00DF0BCD"/>
    <w:rsid w:val="00DF2D00"/>
    <w:rsid w:val="00DF5055"/>
    <w:rsid w:val="00E45475"/>
    <w:rsid w:val="00E500F1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879BB"/>
    <w:rsid w:val="00FA46B2"/>
    <w:rsid w:val="00FA79A9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1471-B28C-4166-A5A5-D6CD1298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9</cp:revision>
  <cp:lastPrinted>2018-11-09T09:31:00Z</cp:lastPrinted>
  <dcterms:created xsi:type="dcterms:W3CDTF">2018-11-08T10:54:00Z</dcterms:created>
  <dcterms:modified xsi:type="dcterms:W3CDTF">2018-11-14T11:31:00Z</dcterms:modified>
</cp:coreProperties>
</file>